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D0715" w:rsidR="00A5517F" w:rsidP="0098455B" w:rsidRDefault="00A5517F" w14:paraId="6CD22C0C" wp14:textId="77777777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4"/>
          <w:szCs w:val="20"/>
        </w:rPr>
      </w:pPr>
      <w:r w:rsidRPr="002D0715">
        <w:rPr>
          <w:rFonts w:ascii="Tahoma" w:hAnsi="Tahoma" w:cs="Tahoma"/>
          <w:b/>
          <w:sz w:val="24"/>
          <w:szCs w:val="20"/>
        </w:rPr>
        <w:t>PROGRAM OPERACYJNY POMOC ŻYWNOŚCIOWA 2014-2020</w:t>
      </w:r>
    </w:p>
    <w:p xmlns:wp14="http://schemas.microsoft.com/office/word/2010/wordml" w:rsidRPr="002D0715" w:rsidR="00A5517F" w:rsidP="0098455B" w:rsidRDefault="00A5517F" w14:paraId="7FE9D76B" wp14:textId="77777777">
      <w:pPr>
        <w:shd w:val="clear" w:color="auto" w:fill="FFFFFF"/>
        <w:spacing w:after="225" w:line="276" w:lineRule="auto"/>
        <w:jc w:val="center"/>
        <w:rPr>
          <w:rFonts w:ascii="Tahoma" w:hAnsi="Tahoma" w:eastAsia="Times New Roman" w:cs="Tahoma"/>
          <w:b/>
          <w:bCs/>
          <w:sz w:val="24"/>
          <w:szCs w:val="20"/>
          <w:lang w:eastAsia="pl-PL"/>
        </w:rPr>
      </w:pPr>
      <w:r w:rsidRPr="002D0715">
        <w:rPr>
          <w:rFonts w:ascii="Tahoma" w:hAnsi="Tahoma" w:cs="Tahoma"/>
          <w:b/>
          <w:sz w:val="24"/>
          <w:szCs w:val="20"/>
        </w:rPr>
        <w:t>JEST WSPÓŁFINANSOWANY Z</w:t>
      </w:r>
      <w:r w:rsidRPr="002D0715" w:rsidR="00240C5C">
        <w:rPr>
          <w:rFonts w:ascii="Tahoma" w:hAnsi="Tahoma" w:cs="Tahoma"/>
          <w:b/>
          <w:sz w:val="24"/>
          <w:szCs w:val="20"/>
        </w:rPr>
        <w:t xml:space="preserve"> </w:t>
      </w:r>
      <w:r w:rsidRPr="002D0715">
        <w:rPr>
          <w:rFonts w:ascii="Tahoma" w:hAnsi="Tahoma" w:cs="Tahoma"/>
          <w:b/>
          <w:sz w:val="24"/>
          <w:szCs w:val="20"/>
        </w:rPr>
        <w:t>EUROPEJSKIEGO FUNDUSZU POMOCY NAJBARDZIEJ POTRZEBUJĄCYM</w:t>
      </w:r>
    </w:p>
    <w:p xmlns:wp14="http://schemas.microsoft.com/office/word/2010/wordml" w:rsidRPr="002D0715" w:rsidR="00246A33" w:rsidP="0098455B" w:rsidRDefault="00240C5C" w14:paraId="2FF68E9D" wp14:textId="77777777">
      <w:pPr>
        <w:shd w:val="clear" w:color="auto" w:fill="FFFFFF"/>
        <w:spacing w:after="225" w:line="276" w:lineRule="auto"/>
        <w:jc w:val="center"/>
        <w:rPr>
          <w:rFonts w:ascii="Tahoma" w:hAnsi="Tahoma" w:eastAsia="Times New Roman" w:cs="Tahoma"/>
          <w:b/>
          <w:bCs/>
          <w:sz w:val="24"/>
          <w:szCs w:val="20"/>
          <w:lang w:eastAsia="pl-PL"/>
        </w:rPr>
      </w:pPr>
      <w:r w:rsidRPr="002D0715">
        <w:rPr>
          <w:rFonts w:ascii="Tahoma" w:hAnsi="Tahoma" w:eastAsia="Times New Roman" w:cs="Tahoma"/>
          <w:b/>
          <w:bCs/>
          <w:sz w:val="24"/>
          <w:szCs w:val="20"/>
          <w:lang w:eastAsia="pl-PL"/>
        </w:rPr>
        <w:t>PODROGRAM</w:t>
      </w:r>
      <w:r w:rsidR="005159A4">
        <w:rPr>
          <w:rFonts w:ascii="Tahoma" w:hAnsi="Tahoma" w:eastAsia="Times New Roman" w:cs="Tahoma"/>
          <w:b/>
          <w:bCs/>
          <w:sz w:val="24"/>
          <w:szCs w:val="20"/>
          <w:lang w:eastAsia="pl-PL"/>
        </w:rPr>
        <w:t xml:space="preserve"> 2021</w:t>
      </w:r>
    </w:p>
    <w:p xmlns:wp14="http://schemas.microsoft.com/office/word/2010/wordml" w:rsidRPr="002D0715" w:rsidR="00A5517F" w:rsidP="0098455B" w:rsidRDefault="00A5517F" w14:paraId="672A6659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b/>
          <w:bCs/>
          <w:color w:val="58585A"/>
          <w:sz w:val="20"/>
          <w:szCs w:val="20"/>
          <w:lang w:eastAsia="pl-PL"/>
        </w:rPr>
      </w:pPr>
    </w:p>
    <w:p xmlns:wp14="http://schemas.microsoft.com/office/word/2010/wordml" w:rsidRPr="005159A4" w:rsidR="005159A4" w:rsidP="005159A4" w:rsidRDefault="005159A4" w14:paraId="06771D0E" wp14:textId="77777777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159A4">
        <w:rPr>
          <w:rFonts w:ascii="Tahoma" w:hAnsi="Tahoma" w:eastAsia="Times New Roman" w:cs="Tahoma"/>
          <w:b/>
          <w:bCs/>
          <w:sz w:val="20"/>
          <w:szCs w:val="20"/>
          <w:lang w:eastAsia="pl-PL"/>
        </w:rPr>
        <w:t xml:space="preserve">CELEM PROGRAMU </w:t>
      </w:r>
      <w:r w:rsidRPr="005159A4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towarzyszących w okresie  grudzień 2021 – czerwiec 2022,  a jej celami szczegółowymi są:</w:t>
      </w:r>
    </w:p>
    <w:p xmlns:wp14="http://schemas.microsoft.com/office/word/2010/wordml" w:rsidRPr="005159A4" w:rsidR="005159A4" w:rsidP="005159A4" w:rsidRDefault="005159A4" w14:paraId="69DF9CE8" wp14:textId="77777777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5159A4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5159A4">
        <w:rPr>
          <w:rFonts w:ascii="Tahoma" w:hAnsi="Tahoma" w:cs="Tahoma"/>
          <w:bCs/>
          <w:sz w:val="20"/>
          <w:szCs w:val="20"/>
        </w:rPr>
        <w:t>OPL</w:t>
      </w:r>
      <w:r w:rsidRPr="005159A4">
        <w:rPr>
          <w:rFonts w:ascii="Tahoma" w:hAnsi="Tahoma" w:cs="Tahoma"/>
          <w:sz w:val="20"/>
          <w:szCs w:val="20"/>
        </w:rPr>
        <w:t>, zgodnie z zasadami PO PŻ,</w:t>
      </w:r>
    </w:p>
    <w:p xmlns:wp14="http://schemas.microsoft.com/office/word/2010/wordml" w:rsidRPr="005159A4" w:rsidR="005159A4" w:rsidP="005159A4" w:rsidRDefault="005159A4" w14:paraId="20A1E327" wp14:textId="77777777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5159A4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xmlns:wp14="http://schemas.microsoft.com/office/word/2010/wordml" w:rsidRPr="005159A4" w:rsidR="005159A4" w:rsidP="005159A4" w:rsidRDefault="005159A4" w14:paraId="40CAC9C0" wp14:textId="77777777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5159A4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xmlns:wp14="http://schemas.microsoft.com/office/word/2010/wordml" w:rsidRPr="005159A4" w:rsidR="005159A4" w:rsidP="005159A4" w:rsidRDefault="005159A4" w14:paraId="7D898269" wp14:textId="77777777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5159A4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xmlns:wp14="http://schemas.microsoft.com/office/word/2010/wordml" w:rsidRPr="002D0715" w:rsidR="00240C5C" w:rsidP="0098455B" w:rsidRDefault="00240C5C" w14:paraId="0A37501D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b/>
          <w:bCs/>
          <w:sz w:val="20"/>
          <w:szCs w:val="20"/>
          <w:lang w:eastAsia="pl-PL"/>
        </w:rPr>
      </w:pPr>
    </w:p>
    <w:p xmlns:wp14="http://schemas.microsoft.com/office/word/2010/wordml" w:rsidRPr="002D0715" w:rsidR="00246A33" w:rsidP="4473D051" w:rsidRDefault="00246A33" w14:paraId="1CB39F17" wp14:textId="0A372A66">
      <w:pPr>
        <w:shd w:val="clear" w:color="auto" w:fill="FFFFFF" w:themeFill="background1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4473D051" w:rsidR="00246A33">
        <w:rPr>
          <w:rFonts w:ascii="Tahoma" w:hAnsi="Tahoma" w:eastAsia="Times New Roman" w:cs="Tahoma"/>
          <w:b w:val="1"/>
          <w:bCs w:val="1"/>
          <w:sz w:val="20"/>
          <w:szCs w:val="20"/>
          <w:lang w:eastAsia="pl-PL"/>
        </w:rPr>
        <w:t xml:space="preserve">OKRES DYSTRYBUCJI </w:t>
      </w:r>
      <w:proofErr w:type="gramStart"/>
      <w:r w:rsidRPr="4473D051" w:rsidR="00246A33">
        <w:rPr>
          <w:rFonts w:ascii="Tahoma" w:hAnsi="Tahoma" w:eastAsia="Times New Roman" w:cs="Tahoma"/>
          <w:b w:val="1"/>
          <w:bCs w:val="1"/>
          <w:sz w:val="20"/>
          <w:szCs w:val="20"/>
          <w:lang w:eastAsia="pl-PL"/>
        </w:rPr>
        <w:t>ŻYWNOŚCI: </w:t>
      </w:r>
      <w:r w:rsidRPr="4473D051" w:rsidR="00BF61ED">
        <w:rPr>
          <w:rFonts w:ascii="Tahoma" w:hAnsi="Tahoma" w:eastAsia="Times New Roman" w:cs="Tahoma"/>
          <w:b w:val="1"/>
          <w:bCs w:val="1"/>
          <w:sz w:val="20"/>
          <w:szCs w:val="20"/>
          <w:lang w:eastAsia="pl-PL"/>
        </w:rPr>
        <w:t xml:space="preserve"> </w:t>
      </w:r>
      <w:r w:rsidRPr="4473D051" w:rsidR="00670165">
        <w:rPr>
          <w:rFonts w:ascii="Tahoma" w:hAnsi="Tahoma" w:eastAsia="Times New Roman" w:cs="Tahoma"/>
          <w:sz w:val="20"/>
          <w:szCs w:val="20"/>
          <w:lang w:eastAsia="pl-PL"/>
        </w:rPr>
        <w:t>grudzień</w:t>
      </w:r>
      <w:proofErr w:type="gramEnd"/>
      <w:r w:rsidRPr="4473D051" w:rsidR="00670165">
        <w:rPr>
          <w:rFonts w:ascii="Tahoma" w:hAnsi="Tahoma" w:eastAsia="Times New Roman" w:cs="Tahoma"/>
          <w:sz w:val="20"/>
          <w:szCs w:val="20"/>
          <w:lang w:eastAsia="pl-PL"/>
        </w:rPr>
        <w:t xml:space="preserve"> </w:t>
      </w:r>
      <w:proofErr w:type="gramStart"/>
      <w:r w:rsidRPr="4473D051" w:rsidR="00670165">
        <w:rPr>
          <w:rFonts w:ascii="Tahoma" w:hAnsi="Tahoma" w:eastAsia="Times New Roman" w:cs="Tahoma"/>
          <w:sz w:val="20"/>
          <w:szCs w:val="20"/>
          <w:lang w:eastAsia="pl-PL"/>
        </w:rPr>
        <w:t>2021</w:t>
      </w:r>
      <w:r w:rsidRPr="4473D051" w:rsidR="002D0715">
        <w:rPr>
          <w:rFonts w:ascii="Tahoma" w:hAnsi="Tahoma" w:eastAsia="Times New Roman" w:cs="Tahoma"/>
          <w:sz w:val="20"/>
          <w:szCs w:val="20"/>
          <w:lang w:eastAsia="pl-PL"/>
        </w:rPr>
        <w:t xml:space="preserve"> </w:t>
      </w:r>
      <w:r w:rsidRPr="4473D051" w:rsidR="00EF3BA8">
        <w:rPr>
          <w:rFonts w:ascii="Tahoma" w:hAnsi="Tahoma" w:eastAsia="Times New Roman" w:cs="Tahoma"/>
          <w:sz w:val="20"/>
          <w:szCs w:val="20"/>
          <w:lang w:eastAsia="pl-PL"/>
        </w:rPr>
        <w:t xml:space="preserve"> –</w:t>
      </w:r>
      <w:proofErr w:type="gramEnd"/>
      <w:r w:rsidRPr="4473D051" w:rsidR="00EF3BA8">
        <w:rPr>
          <w:rFonts w:ascii="Tahoma" w:hAnsi="Tahoma" w:eastAsia="Times New Roman" w:cs="Tahoma"/>
          <w:sz w:val="20"/>
          <w:szCs w:val="20"/>
          <w:lang w:eastAsia="pl-PL"/>
        </w:rPr>
        <w:t xml:space="preserve"> </w:t>
      </w:r>
      <w:r w:rsidRPr="4473D051" w:rsidR="397ECB6D">
        <w:rPr>
          <w:rFonts w:ascii="Tahoma" w:hAnsi="Tahoma" w:eastAsia="Times New Roman" w:cs="Tahoma"/>
          <w:sz w:val="20"/>
          <w:szCs w:val="20"/>
          <w:lang w:eastAsia="pl-PL"/>
        </w:rPr>
        <w:t>czerwiec</w:t>
      </w:r>
      <w:r w:rsidRPr="4473D051" w:rsidR="00670165">
        <w:rPr>
          <w:rFonts w:ascii="Tahoma" w:hAnsi="Tahoma" w:eastAsia="Times New Roman" w:cs="Tahoma"/>
          <w:sz w:val="20"/>
          <w:szCs w:val="20"/>
          <w:lang w:eastAsia="pl-PL"/>
        </w:rPr>
        <w:t xml:space="preserve"> 2022</w:t>
      </w:r>
    </w:p>
    <w:p xmlns:wp14="http://schemas.microsoft.com/office/word/2010/wordml" w:rsidRPr="002D0715" w:rsidR="00B1179B" w:rsidP="00B1179B" w:rsidRDefault="00B1179B" w14:paraId="13B2ABA9" wp14:textId="77777777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2D0715">
        <w:rPr>
          <w:rFonts w:ascii="Tahoma" w:hAnsi="Tahoma" w:cs="Tahoma"/>
          <w:b/>
          <w:sz w:val="20"/>
          <w:szCs w:val="20"/>
        </w:rPr>
        <w:t>Banki Żywnoś</w:t>
      </w:r>
      <w:r w:rsidRPr="002D0715" w:rsidR="004D395F">
        <w:rPr>
          <w:rFonts w:ascii="Tahoma" w:hAnsi="Tahoma" w:cs="Tahoma"/>
          <w:b/>
          <w:sz w:val="20"/>
          <w:szCs w:val="20"/>
        </w:rPr>
        <w:t>ci</w:t>
      </w:r>
      <w:r w:rsidRPr="002D0715" w:rsidR="002D0715">
        <w:rPr>
          <w:rFonts w:ascii="Tahoma" w:hAnsi="Tahoma" w:cs="Tahoma"/>
          <w:b/>
          <w:sz w:val="20"/>
          <w:szCs w:val="20"/>
        </w:rPr>
        <w:t xml:space="preserve"> </w:t>
      </w:r>
      <w:r w:rsidRPr="002D0715" w:rsidR="004D395F">
        <w:rPr>
          <w:rFonts w:ascii="Tahoma" w:hAnsi="Tahoma" w:cs="Tahoma"/>
          <w:sz w:val="20"/>
          <w:szCs w:val="20"/>
        </w:rPr>
        <w:t>do Organizacji Partnerskiej</w:t>
      </w:r>
      <w:r w:rsidRPr="002D0715">
        <w:rPr>
          <w:rFonts w:ascii="Tahoma" w:hAnsi="Tahoma" w:cs="Tahoma"/>
          <w:sz w:val="20"/>
          <w:szCs w:val="20"/>
        </w:rPr>
        <w:t xml:space="preserve"> Lokaln</w:t>
      </w:r>
      <w:r w:rsidRPr="002D0715" w:rsidR="004D395F">
        <w:rPr>
          <w:rFonts w:ascii="Tahoma" w:hAnsi="Tahoma" w:cs="Tahoma"/>
          <w:sz w:val="20"/>
          <w:szCs w:val="20"/>
        </w:rPr>
        <w:t>ej [</w:t>
      </w:r>
      <w:r w:rsidRPr="002D0715">
        <w:rPr>
          <w:rFonts w:ascii="Tahoma" w:hAnsi="Tahoma" w:cs="Tahoma"/>
          <w:sz w:val="20"/>
          <w:szCs w:val="20"/>
        </w:rPr>
        <w:t xml:space="preserve">OPL] </w:t>
      </w:r>
      <w:r w:rsidRPr="002D0715">
        <w:rPr>
          <w:rFonts w:ascii="Tahoma" w:hAnsi="Tahoma" w:cs="Tahoma"/>
          <w:b/>
          <w:sz w:val="20"/>
          <w:szCs w:val="20"/>
        </w:rPr>
        <w:t xml:space="preserve">na terenie </w:t>
      </w:r>
      <w:r w:rsidRPr="002D0715" w:rsidR="002D0715">
        <w:rPr>
          <w:rFonts w:ascii="Tahoma" w:hAnsi="Tahoma" w:cs="Tahoma"/>
          <w:b/>
          <w:sz w:val="20"/>
          <w:szCs w:val="20"/>
        </w:rPr>
        <w:t>wszystkich 16 województw Rzeczpospolitej Polskiej</w:t>
      </w:r>
      <w:r w:rsidRPr="002D0715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xmlns:wp14="http://schemas.microsoft.com/office/word/2010/wordml" w:rsidRPr="002D0715" w:rsidR="002D0715" w:rsidP="00B1179B" w:rsidRDefault="002D0715" w14:paraId="5DAB6C7B" wp14:textId="77777777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xmlns:wp14="http://schemas.microsoft.com/office/word/2010/wordml" w:rsidRPr="00670165" w:rsidR="00670165" w:rsidP="00670165" w:rsidRDefault="00670165" w14:paraId="5773FA33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670165">
        <w:rPr>
          <w:rFonts w:ascii="Tahoma" w:hAnsi="Tahoma" w:eastAsia="Times New Roman" w:cs="Tahoma"/>
          <w:b/>
          <w:bCs/>
          <w:sz w:val="20"/>
          <w:szCs w:val="20"/>
          <w:lang w:eastAsia="pl-PL"/>
        </w:rPr>
        <w:t>KRYTERIA KWALIFIKOWALNOŚCI I SPOSÓB KWALIFIKACJI:</w:t>
      </w:r>
    </w:p>
    <w:p xmlns:wp14="http://schemas.microsoft.com/office/word/2010/wordml" w:rsidRPr="00670165" w:rsidR="00670165" w:rsidP="65AAE6D8" w:rsidRDefault="00670165" w14:paraId="491232BD" wp14:textId="5613040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ascii="Tahoma" w:hAnsi="Tahoma" w:eastAsia="Tahoma" w:cs="Tahoma" w:asciiTheme="minorAscii" w:hAnsiTheme="minorAscii" w:eastAsiaTheme="minorAscii" w:cstheme="minorAscii"/>
          <w:b w:val="1"/>
          <w:bCs w:val="1"/>
          <w:sz w:val="20"/>
          <w:szCs w:val="20"/>
          <w:lang w:eastAsia="pl-PL"/>
        </w:rPr>
      </w:pPr>
      <w:r w:rsidRPr="65AAE6D8" w:rsidR="00670165">
        <w:rPr>
          <w:rFonts w:ascii="Tahoma" w:hAnsi="Tahoma" w:eastAsia="Times New Roman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 </w:t>
      </w:r>
      <w:r w:rsidRPr="65AAE6D8" w:rsidR="64C2D216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tj. 1542,20 PLN dla osoby samotnie gospodarującej i 1161,60 PLN dla osoby w rodzinie (</w:t>
      </w:r>
      <w:r w:rsidRPr="65AAE6D8" w:rsidR="64C2D216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od 01.01.2022 - 1707,20 PLN dla osoby samotnie gospodarującej i 1320,00 PLN dla osoby w rodzinie</w:t>
      </w:r>
      <w:r w:rsidRPr="65AAE6D8" w:rsidR="64C2D216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)</w:t>
      </w:r>
      <w:r w:rsidRPr="65AAE6D8" w:rsidR="00670165">
        <w:rPr>
          <w:rFonts w:ascii="Tahoma" w:hAnsi="Tahoma" w:eastAsia="Times New Roman" w:cs="Tahoma"/>
          <w:b w:val="1"/>
          <w:bCs w:val="1"/>
          <w:sz w:val="20"/>
          <w:szCs w:val="20"/>
          <w:lang w:eastAsia="pl-PL"/>
        </w:rPr>
        <w:t xml:space="preserve">, </w:t>
      </w:r>
      <w:r w:rsidRPr="65AAE6D8" w:rsidR="00670165">
        <w:rPr>
          <w:rFonts w:ascii="Tahoma" w:hAnsi="Tahoma" w:eastAsia="Times New Roman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xmlns:wp14="http://schemas.microsoft.com/office/word/2010/wordml" w:rsidRPr="00670165" w:rsidR="00670165" w:rsidP="65AAE6D8" w:rsidRDefault="00670165" w14:paraId="5FC16476" wp14:textId="77777777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hAnsi="Tahoma" w:eastAsia="Times New Roman" w:cs="Tahoma"/>
          <w:b w:val="1"/>
          <w:bCs w:val="1"/>
          <w:sz w:val="20"/>
          <w:szCs w:val="20"/>
          <w:lang w:eastAsia="pl-PL"/>
        </w:rPr>
      </w:pPr>
      <w:r w:rsidRPr="00670165" w:rsidR="00670165">
        <w:rPr>
          <w:rFonts w:ascii="Tahoma" w:hAnsi="Tahoma" w:eastAsia="Times New Roman" w:cs="Tahoma"/>
          <w:sz w:val="20"/>
          <w:szCs w:val="20"/>
          <w:lang w:eastAsia="pl-PL"/>
        </w:rPr>
        <w:t>Sposób kwalifikacji:</w:t>
      </w:r>
      <w:r w:rsidRPr="00670165">
        <w:rPr>
          <w:rStyle w:val="Odwoanieprzypisudolnego"/>
          <w:rFonts w:ascii="Tahoma" w:hAnsi="Tahoma" w:eastAsia="Times New Roman" w:cs="Tahoma"/>
          <w:sz w:val="20"/>
          <w:szCs w:val="20"/>
          <w:lang w:eastAsia="pl-PL"/>
        </w:rPr>
        <w:footnoteReference w:id="1"/>
      </w:r>
    </w:p>
    <w:p xmlns:wp14="http://schemas.microsoft.com/office/word/2010/wordml" w:rsidRPr="00670165" w:rsidR="00670165" w:rsidP="00670165" w:rsidRDefault="00670165" w14:paraId="5B81A002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670165">
        <w:rPr>
          <w:rFonts w:ascii="Tahoma" w:hAnsi="Tahoma" w:eastAsia="Times New Roman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xmlns:wp14="http://schemas.microsoft.com/office/word/2010/wordml" w:rsidRPr="00670165" w:rsidR="00670165" w:rsidP="00670165" w:rsidRDefault="00670165" w14:paraId="63E7C4D7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670165">
        <w:rPr>
          <w:rFonts w:ascii="Tahoma" w:hAnsi="Tahoma" w:eastAsia="Times New Roman" w:cs="Tahoma"/>
          <w:sz w:val="20"/>
          <w:szCs w:val="20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xmlns:wp14="http://schemas.microsoft.com/office/word/2010/wordml" w:rsidRPr="00670165" w:rsidR="00670165" w:rsidP="00670165" w:rsidRDefault="00670165" w14:paraId="480E23FD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670165">
        <w:rPr>
          <w:rFonts w:ascii="Tahoma" w:hAnsi="Tahoma" w:eastAsia="Times New Roman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xmlns:wp14="http://schemas.microsoft.com/office/word/2010/wordml" w:rsidRPr="002840C2" w:rsidR="002840C2" w:rsidP="002840C2" w:rsidRDefault="002840C2" w14:paraId="5D9FD868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840C2">
        <w:rPr>
          <w:rFonts w:ascii="Tahoma" w:hAnsi="Tahoma" w:eastAsia="Times New Roman" w:cs="Tahoma"/>
          <w:b/>
          <w:bCs/>
          <w:sz w:val="20"/>
          <w:szCs w:val="20"/>
          <w:lang w:eastAsia="pl-PL"/>
        </w:rPr>
        <w:t>ZASADY PRZEKAZYWANIA ARTYKUŁÓW SPOŻYWCZYCH:</w:t>
      </w:r>
    </w:p>
    <w:p xmlns:wp14="http://schemas.microsoft.com/office/word/2010/wordml" w:rsidRPr="002840C2" w:rsidR="002840C2" w:rsidP="002840C2" w:rsidRDefault="002840C2" w14:paraId="54ECF614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b/>
          <w:sz w:val="20"/>
          <w:szCs w:val="20"/>
          <w:lang w:eastAsia="pl-PL"/>
        </w:rPr>
      </w:pPr>
      <w:r w:rsidRPr="002840C2">
        <w:rPr>
          <w:rFonts w:ascii="Tahoma" w:hAnsi="Tahoma" w:eastAsia="Times New Roman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2840C2">
        <w:rPr>
          <w:rFonts w:ascii="Tahoma" w:hAnsi="Tahoma" w:eastAsia="Times New Roman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xmlns:wp14="http://schemas.microsoft.com/office/word/2010/wordml" w:rsidRPr="002840C2" w:rsidR="002840C2" w:rsidP="002840C2" w:rsidRDefault="002840C2" w14:paraId="7DED08FD" wp14:textId="77777777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840C2">
        <w:rPr>
          <w:rFonts w:ascii="Tahoma" w:hAnsi="Tahoma" w:eastAsia="Times New Roman" w:cs="Tahoma"/>
          <w:b/>
          <w:sz w:val="20"/>
          <w:szCs w:val="20"/>
          <w:lang w:eastAsia="pl-PL"/>
        </w:rPr>
        <w:t xml:space="preserve">Zestaw roczny artykułów spożywczych </w:t>
      </w:r>
      <w:r w:rsidRPr="002840C2">
        <w:rPr>
          <w:rFonts w:ascii="Tahoma" w:hAnsi="Tahoma" w:eastAsia="Times New Roman" w:cs="Tahoma"/>
          <w:sz w:val="20"/>
          <w:szCs w:val="20"/>
          <w:lang w:eastAsia="pl-PL"/>
        </w:rPr>
        <w:t>obejmuje artykuły spożywcze w łącznej ilości ok. 28,17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xmlns:wp14="http://schemas.microsoft.com/office/word/2010/wordml" w:rsidRPr="002840C2" w:rsidR="002840C2" w:rsidTr="00287697" w14:paraId="78C313FB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49A1FDB2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718A856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4082B0D0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</w:tcPr>
          <w:p w:rsidRPr="002840C2" w:rsidR="002840C2" w:rsidP="00287697" w:rsidRDefault="002840C2" w14:paraId="271E281A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Pr="002840C2" w:rsidR="002840C2" w:rsidP="00287697" w:rsidRDefault="002840C2" w14:paraId="465ADD9B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xmlns:wp14="http://schemas.microsoft.com/office/word/2010/wordml" w:rsidRPr="002840C2" w:rsidR="002840C2" w:rsidTr="00287697" w14:paraId="72C3ED60" wp14:textId="77777777">
        <w:tc>
          <w:tcPr>
            <w:tcW w:w="310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47822B9E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2598DEE6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649841B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2840C2" w:rsidR="002840C2" w:rsidP="00287697" w:rsidRDefault="002840C2" w14:paraId="75489C71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xmlns:wp14="http://schemas.microsoft.com/office/word/2010/wordml" w:rsidRPr="002840C2" w:rsidR="002840C2" w:rsidTr="00287697" w14:paraId="037761E7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3183C696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44B0A208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5858F0C6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2840C2" w:rsidR="002840C2" w:rsidP="00287697" w:rsidRDefault="002840C2" w14:paraId="3155F406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xmlns:wp14="http://schemas.microsoft.com/office/word/2010/wordml" w:rsidRPr="002840C2" w:rsidR="002840C2" w:rsidTr="00287697" w14:paraId="2E2BFF3E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27284E79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18F999B5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091FBB55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2840C2" w:rsidR="002840C2" w:rsidP="00287697" w:rsidRDefault="002840C2" w14:paraId="1B19E459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xmlns:wp14="http://schemas.microsoft.com/office/word/2010/wordml" w:rsidRPr="002840C2" w:rsidR="002840C2" w:rsidTr="00287697" w14:paraId="1F2D08DA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5E59C259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75697EEC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555BC396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</w:tcPr>
          <w:p w:rsidRPr="002840C2" w:rsidR="002840C2" w:rsidP="00287697" w:rsidRDefault="002840C2" w14:paraId="1BFF03B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xmlns:wp14="http://schemas.microsoft.com/office/word/2010/wordml" w:rsidRPr="002840C2" w:rsidR="002840C2" w:rsidTr="00287697" w14:paraId="22BB731C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7152CC33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2B2B7304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1B9F2D67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2840C2" w:rsidR="002840C2" w:rsidP="00287697" w:rsidRDefault="002840C2" w14:paraId="0FF8FCF3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4,50</w:t>
            </w:r>
          </w:p>
        </w:tc>
      </w:tr>
      <w:tr xmlns:wp14="http://schemas.microsoft.com/office/word/2010/wordml" w:rsidRPr="002840C2" w:rsidR="002840C2" w:rsidTr="00287697" w14:paraId="686891D2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3B5FD62B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78941E47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56B20A0C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</w:tcPr>
          <w:p w:rsidRPr="002840C2" w:rsidR="002840C2" w:rsidP="00287697" w:rsidRDefault="002840C2" w14:paraId="19154A77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5,00</w:t>
            </w:r>
          </w:p>
        </w:tc>
      </w:tr>
      <w:tr xmlns:wp14="http://schemas.microsoft.com/office/word/2010/wordml" w:rsidRPr="002840C2" w:rsidR="002840C2" w:rsidTr="00287697" w14:paraId="42A14E4A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7A8EB1BD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279935FF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249FAAB8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2840C2" w:rsidR="002840C2" w:rsidP="00287697" w:rsidRDefault="002840C2" w14:paraId="739ABA50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xmlns:wp14="http://schemas.microsoft.com/office/word/2010/wordml" w:rsidRPr="002840C2" w:rsidR="002840C2" w:rsidTr="00287697" w14:paraId="1460F0E0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152A4A40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44240AAE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329596BA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</w:tcPr>
          <w:p w:rsidRPr="002840C2" w:rsidR="002840C2" w:rsidP="00287697" w:rsidRDefault="002840C2" w14:paraId="0A2EDB63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xmlns:wp14="http://schemas.microsoft.com/office/word/2010/wordml" w:rsidRPr="002840C2" w:rsidR="002840C2" w:rsidTr="00287697" w14:paraId="065E49F9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2CB86EF7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76DB90EB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2C963AFF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2840C2" w:rsidR="002840C2" w:rsidP="00287697" w:rsidRDefault="002840C2" w14:paraId="6BD429A0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xmlns:wp14="http://schemas.microsoft.com/office/word/2010/wordml" w:rsidRPr="002840C2" w:rsidR="002840C2" w:rsidTr="00287697" w14:paraId="26F26C05" wp14:textId="77777777"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7CE01B0C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29B4EA11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2854D10B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</w:tcPr>
          <w:p w:rsidRPr="002840C2" w:rsidR="002840C2" w:rsidP="00287697" w:rsidRDefault="002840C2" w14:paraId="280C5202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1,80</w:t>
            </w:r>
          </w:p>
        </w:tc>
      </w:tr>
      <w:tr xmlns:wp14="http://schemas.microsoft.com/office/word/2010/wordml" w:rsidRPr="002840C2" w:rsidR="002840C2" w:rsidTr="00287697" w14:paraId="43DDE6BA" wp14:textId="77777777">
        <w:trPr>
          <w:trHeight w:val="286"/>
        </w:trPr>
        <w:tc>
          <w:tcPr>
            <w:tcW w:w="310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317E9981" wp14:textId="77777777">
            <w:pPr>
              <w:spacing w:after="0" w:line="240" w:lineRule="auto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7C964D78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2840C2" w:rsidR="002840C2" w:rsidP="00287697" w:rsidRDefault="002840C2" w14:paraId="1135C9EA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</w:tcPr>
          <w:p w:rsidRPr="002840C2" w:rsidR="002840C2" w:rsidP="00287697" w:rsidRDefault="002840C2" w14:paraId="011CECE1" wp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hAnsi="Tahoma" w:eastAsia="Times New Roman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xmlns:wp14="http://schemas.microsoft.com/office/word/2010/wordml" w:rsidRPr="002840C2" w:rsidR="002840C2" w:rsidP="002840C2" w:rsidRDefault="002840C2" w14:paraId="775DCB83" wp14:textId="7777777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840C2">
        <w:rPr>
          <w:rFonts w:ascii="Tahoma" w:hAnsi="Tahoma" w:eastAsia="Times New Roman" w:cs="Tahoma"/>
          <w:b/>
          <w:sz w:val="20"/>
          <w:szCs w:val="20"/>
          <w:lang w:eastAsia="pl-PL"/>
        </w:rPr>
        <w:t>Paczka żywnościowa</w:t>
      </w:r>
      <w:r w:rsidRPr="002840C2">
        <w:rPr>
          <w:rFonts w:ascii="Tahoma" w:hAnsi="Tahoma" w:eastAsia="Times New Roman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2840C2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2021.</w:t>
      </w:r>
    </w:p>
    <w:p xmlns:wp14="http://schemas.microsoft.com/office/word/2010/wordml" w:rsidRPr="002840C2" w:rsidR="002840C2" w:rsidP="002840C2" w:rsidRDefault="002840C2" w14:paraId="403261A4" wp14:textId="77777777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840C2">
        <w:rPr>
          <w:rFonts w:ascii="Tahoma" w:hAnsi="Tahoma" w:eastAsia="Times New Roman" w:cs="Tahoma"/>
          <w:b/>
          <w:sz w:val="20"/>
          <w:szCs w:val="20"/>
          <w:lang w:eastAsia="pl-PL"/>
        </w:rPr>
        <w:t xml:space="preserve">Posiłek </w:t>
      </w:r>
      <w:r w:rsidRPr="002840C2">
        <w:rPr>
          <w:rFonts w:ascii="Tahoma" w:hAnsi="Tahoma" w:eastAsia="Times New Roman" w:cs="Tahoma"/>
          <w:sz w:val="20"/>
          <w:szCs w:val="20"/>
          <w:lang w:eastAsia="pl-PL"/>
        </w:rPr>
        <w:t> to każdy posiłek przygotowany w OPL, np. jadłodajnie, schroniska dla osób bezdomnych] do tego przeznaczone: śniadanie, II śniadanie, obiad – w szczególności  gorący posiłek, podwieczo</w:t>
      </w:r>
      <w:r w:rsidRPr="002840C2">
        <w:rPr>
          <w:rFonts w:ascii="Tahoma" w:hAnsi="Tahoma" w:eastAsia="Times New Roman" w:cs="Tahoma"/>
          <w:sz w:val="20"/>
          <w:szCs w:val="20"/>
          <w:lang w:eastAsia="pl-PL"/>
        </w:rPr>
        <w:lastRenderedPageBreak/>
        <w:t xml:space="preserve">rek, kolacja]. </w:t>
      </w:r>
      <w:r w:rsidRPr="002840C2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xmlns:wp14="http://schemas.microsoft.com/office/word/2010/wordml" w:rsidRPr="002840C2" w:rsidR="002840C2" w:rsidP="002840C2" w:rsidRDefault="002840C2" w14:paraId="3C14C63F" wp14:textId="77777777">
      <w:pPr>
        <w:pStyle w:val="Akapitzlist"/>
        <w:numPr>
          <w:ilvl w:val="0"/>
          <w:numId w:val="11"/>
        </w:numPr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840C2">
        <w:rPr>
          <w:rFonts w:ascii="Tahoma" w:hAnsi="Tahoma" w:eastAsia="Times New Roman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jest większa niż do danej OPR/OPL będzie większa niż planowana, Instytucja Zarządzająca dopuszcza zmniejszenie zestawu rocznego dla 1 osoby, </w:t>
      </w:r>
      <w:r w:rsidRPr="002840C2">
        <w:rPr>
          <w:rFonts w:ascii="Tahoma" w:hAnsi="Tahoma" w:eastAsia="Times New Roman" w:cs="Tahoma"/>
          <w:b/>
          <w:sz w:val="20"/>
          <w:szCs w:val="20"/>
          <w:lang w:eastAsia="pl-PL"/>
        </w:rPr>
        <w:t xml:space="preserve">nie więcej jednakże niż do 80% jego całkowitej ilości (tj. do ok. 22,5 KG). </w:t>
      </w:r>
      <w:r w:rsidRPr="002840C2">
        <w:rPr>
          <w:rFonts w:ascii="Tahoma" w:hAnsi="Tahoma" w:eastAsia="Times New Roman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xmlns:wp14="http://schemas.microsoft.com/office/word/2010/wordml" w:rsidRPr="002840C2" w:rsidR="002840C2" w:rsidP="002840C2" w:rsidRDefault="002840C2" w14:paraId="5A008713" wp14:textId="7777777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840C2">
        <w:rPr>
          <w:rFonts w:ascii="Tahoma" w:hAnsi="Tahoma" w:eastAsia="Times New Roman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xmlns:wp14="http://schemas.microsoft.com/office/word/2010/wordml" w:rsidRPr="002840C2" w:rsidR="002840C2" w:rsidP="002840C2" w:rsidRDefault="002840C2" w14:paraId="3E56CEF2" wp14:textId="7777777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840C2">
        <w:rPr>
          <w:rFonts w:ascii="Tahoma" w:hAnsi="Tahoma" w:eastAsia="Times New Roman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xmlns:wp14="http://schemas.microsoft.com/office/word/2010/wordml" w:rsidRPr="002840C2" w:rsidR="002840C2" w:rsidP="002840C2" w:rsidRDefault="002840C2" w14:paraId="4B97D6DF" wp14:textId="7777777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840C2">
        <w:rPr>
          <w:rFonts w:ascii="Tahoma" w:hAnsi="Tahoma" w:eastAsia="Times New Roman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xmlns:wp14="http://schemas.microsoft.com/office/word/2010/wordml" w:rsidRPr="002D0715" w:rsidR="002D0715" w:rsidP="002D0715" w:rsidRDefault="002D0715" w14:paraId="199046E6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b/>
          <w:bCs/>
          <w:sz w:val="20"/>
          <w:szCs w:val="20"/>
          <w:lang w:eastAsia="pl-PL"/>
        </w:rPr>
        <w:t>SKŁADANIE SKARG PRZEZ OSOBY NAJBARDZIEJ POTRZEBUJĄCE:</w:t>
      </w:r>
    </w:p>
    <w:p xmlns:wp14="http://schemas.microsoft.com/office/word/2010/wordml" w:rsidRPr="002D0715" w:rsidR="002D0715" w:rsidP="4473D051" w:rsidRDefault="002D0715" w14:paraId="417E2AE7" wp14:textId="06A688A8">
      <w:pPr>
        <w:shd w:val="clear" w:color="auto" w:fill="FFFFFF" w:themeFill="background1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4473D051" w:rsidR="002D0715">
        <w:rPr>
          <w:rFonts w:ascii="Tahoma" w:hAnsi="Tahoma" w:eastAsia="Times New Roman" w:cs="Tahoma"/>
          <w:sz w:val="20"/>
          <w:szCs w:val="20"/>
          <w:lang w:eastAsia="pl-PL"/>
        </w:rPr>
        <w:t xml:space="preserve">Każda osoba potrzebująca ma prawo złożenia skargi dotyczącej sposobu </w:t>
      </w:r>
      <w:r w:rsidRPr="4473D051" w:rsidR="5C556DEA">
        <w:rPr>
          <w:rFonts w:ascii="Tahoma" w:hAnsi="Tahoma" w:eastAsia="Times New Roman" w:cs="Tahoma"/>
          <w:sz w:val="20"/>
          <w:szCs w:val="20"/>
          <w:lang w:eastAsia="pl-PL"/>
        </w:rPr>
        <w:t>dystrybucji żywność</w:t>
      </w:r>
      <w:r w:rsidRPr="4473D051" w:rsidR="002D0715">
        <w:rPr>
          <w:rFonts w:ascii="Tahoma" w:hAnsi="Tahoma" w:eastAsia="Times New Roman" w:cs="Tahoma"/>
          <w:sz w:val="20"/>
          <w:szCs w:val="20"/>
          <w:lang w:eastAsia="pl-PL"/>
        </w:rPr>
        <w:t xml:space="preserve"> do lokalnego Banku Żywności, następnie </w:t>
      </w:r>
      <w:proofErr w:type="gramStart"/>
      <w:r w:rsidRPr="4473D051" w:rsidR="002D0715">
        <w:rPr>
          <w:rFonts w:ascii="Tahoma" w:hAnsi="Tahoma" w:eastAsia="Times New Roman" w:cs="Tahoma"/>
          <w:sz w:val="20"/>
          <w:szCs w:val="20"/>
          <w:lang w:eastAsia="pl-PL"/>
        </w:rPr>
        <w:t>do  Federacji</w:t>
      </w:r>
      <w:proofErr w:type="gramEnd"/>
      <w:r w:rsidRPr="4473D051" w:rsidR="002D0715">
        <w:rPr>
          <w:rFonts w:ascii="Tahoma" w:hAnsi="Tahoma" w:eastAsia="Times New Roman" w:cs="Tahoma"/>
          <w:sz w:val="20"/>
          <w:szCs w:val="20"/>
          <w:lang w:eastAsia="pl-PL"/>
        </w:rPr>
        <w:t xml:space="preserve"> Polskich Banków Żywności z siedzibą w Warszawie albo do Instytucji Zarządzającej - Ministra Rodziny, Pracy i Polityki Społecznej. </w:t>
      </w:r>
    </w:p>
    <w:p xmlns:wp14="http://schemas.microsoft.com/office/word/2010/wordml" w:rsidRPr="002D0715" w:rsidR="002D0715" w:rsidP="002D0715" w:rsidRDefault="002D0715" w14:paraId="7B9CAAF4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b/>
          <w:bCs/>
          <w:sz w:val="20"/>
          <w:szCs w:val="20"/>
          <w:lang w:eastAsia="pl-PL"/>
        </w:rPr>
        <w:t>DZIAŁANIA TOWARZYSZĄCE:</w:t>
      </w:r>
    </w:p>
    <w:p xmlns:wp14="http://schemas.microsoft.com/office/word/2010/wordml" w:rsidRPr="002D0715" w:rsidR="002D0715" w:rsidP="002D0715" w:rsidRDefault="002D0715" w14:paraId="6129AF6F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xmlns:wp14="http://schemas.microsoft.com/office/word/2010/wordml" w:rsidRPr="002D0715" w:rsidR="002D0715" w:rsidP="002D0715" w:rsidRDefault="002D0715" w14:paraId="2DF63657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warsztaty kulinarne; </w:t>
      </w:r>
    </w:p>
    <w:p xmlns:wp14="http://schemas.microsoft.com/office/word/2010/wordml" w:rsidRPr="002D0715" w:rsidR="002D0715" w:rsidP="002D0715" w:rsidRDefault="002D0715" w14:paraId="2CB15788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warsztaty edukacji ekonomicznej;</w:t>
      </w:r>
    </w:p>
    <w:p xmlns:wp14="http://schemas.microsoft.com/office/word/2010/wordml" w:rsidRPr="002D0715" w:rsidR="002D0715" w:rsidP="002D0715" w:rsidRDefault="002D0715" w14:paraId="2D9D4BE8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warsztaty dietetyczne;</w:t>
      </w:r>
    </w:p>
    <w:p xmlns:wp14="http://schemas.microsoft.com/office/word/2010/wordml" w:rsidRPr="002D0715" w:rsidR="002D0715" w:rsidP="002D0715" w:rsidRDefault="002D0715" w14:paraId="5CD155A8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warsztaty niemarnowania żywności,</w:t>
      </w:r>
    </w:p>
    <w:p xmlns:wp14="http://schemas.microsoft.com/office/word/2010/wordml" w:rsidRPr="002D0715" w:rsidR="002D0715" w:rsidP="002D0715" w:rsidRDefault="002D0715" w14:paraId="7233DD7F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xmlns:wp14="http://schemas.microsoft.com/office/word/2010/wordml" w:rsidRPr="002D0715" w:rsidR="002D0715" w:rsidP="002D0715" w:rsidRDefault="002D0715" w14:paraId="151CADC0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xmlns:wp14="http://schemas.microsoft.com/office/word/2010/wordml" w:rsidRPr="002D0715" w:rsidR="002D0715" w:rsidP="002D0715" w:rsidRDefault="002D0715" w14:paraId="1104F648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xmlns:wp14="http://schemas.microsoft.com/office/word/2010/wordml" w:rsidRPr="002D0715" w:rsidR="002D0715" w:rsidP="002D0715" w:rsidRDefault="002D0715" w14:paraId="67041988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Działania realizowane przez Organizacje Partnerskie Lokalne na rzecz podopiecznych to:</w:t>
      </w:r>
    </w:p>
    <w:p xmlns:wp14="http://schemas.microsoft.com/office/word/2010/wordml" w:rsidRPr="002D0715" w:rsidR="002D0715" w:rsidP="002D0715" w:rsidRDefault="002D0715" w14:paraId="2EE5868D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xmlns:wp14="http://schemas.microsoft.com/office/word/2010/wordml" w:rsidRPr="002D0715" w:rsidR="002D0715" w:rsidP="002D0715" w:rsidRDefault="002D0715" w14:paraId="21DD46C7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xmlns:wp14="http://schemas.microsoft.com/office/word/2010/wordml" w:rsidRPr="002D0715" w:rsidR="002D0715" w:rsidP="002D0715" w:rsidRDefault="002D0715" w14:paraId="78FDCA97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xmlns:wp14="http://schemas.microsoft.com/office/word/2010/wordml" w:rsidRPr="002D0715" w:rsidR="002D0715" w:rsidP="002D0715" w:rsidRDefault="002D0715" w14:paraId="1FD8E2BF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pomoc w utrzymaniu higieny osobistej osobom bezdomnym;</w:t>
      </w:r>
    </w:p>
    <w:p xmlns:wp14="http://schemas.microsoft.com/office/word/2010/wordml" w:rsidRPr="002D0715" w:rsidR="002D0715" w:rsidP="002D0715" w:rsidRDefault="002D0715" w14:paraId="135A200C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lastRenderedPageBreak/>
        <w:t>wsparcie psychologiczne/terapeutyczne osób zagrożonych wykluczeniem społecznym.</w:t>
      </w:r>
    </w:p>
    <w:p xmlns:wp14="http://schemas.microsoft.com/office/word/2010/wordml" w:rsidRPr="002D0715" w:rsidR="002D0715" w:rsidP="002D0715" w:rsidRDefault="002D0715" w14:paraId="266E20E7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, </w:t>
      </w:r>
      <w:r w:rsidRPr="002D0715">
        <w:rPr>
          <w:rFonts w:ascii="Tahoma" w:hAnsi="Tahoma" w:eastAsia="Times New Roman" w:cs="Tahoma"/>
          <w:b/>
          <w:bCs/>
          <w:sz w:val="20"/>
          <w:szCs w:val="20"/>
          <w:lang w:eastAsia="pl-PL"/>
        </w:rPr>
        <w:t>która otrzymała skierowanie z OPS</w:t>
      </w:r>
      <w:r w:rsidRPr="002D0715">
        <w:rPr>
          <w:rFonts w:ascii="Tahoma" w:hAnsi="Tahoma" w:eastAsia="Times New Roman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</w:t>
      </w:r>
      <w:bookmarkStart w:name="_GoBack" w:id="0"/>
      <w:bookmarkEnd w:id="0"/>
      <w:r w:rsidRPr="002D0715">
        <w:rPr>
          <w:rFonts w:ascii="Tahoma" w:hAnsi="Tahoma" w:eastAsia="Times New Roman" w:cs="Tahoma"/>
          <w:sz w:val="20"/>
          <w:szCs w:val="20"/>
          <w:lang w:eastAsia="pl-PL"/>
        </w:rPr>
        <w:t>Ż. Działania nie mogą się pokrywać z działaniami prowadzonymi w ramach innych funduszy unijnych (EFS i PROW) w danym województwie, ale muszą być z nimi komplementarne.</w:t>
      </w:r>
    </w:p>
    <w:p xmlns:wp14="http://schemas.microsoft.com/office/word/2010/wordml" w:rsidRPr="002D0715" w:rsidR="002D0715" w:rsidP="002D0715" w:rsidRDefault="002D0715" w14:paraId="02EB378F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</w:p>
    <w:p xmlns:wp14="http://schemas.microsoft.com/office/word/2010/wordml" w:rsidRPr="002D0715" w:rsidR="002D0715" w:rsidP="002D0715" w:rsidRDefault="002D0715" w14:paraId="2794E29F" wp14:textId="77777777">
      <w:pPr>
        <w:shd w:val="clear" w:color="auto" w:fill="FFFFFF"/>
        <w:spacing w:after="225" w:line="276" w:lineRule="auto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2D0715">
        <w:rPr>
          <w:rFonts w:ascii="Tahoma" w:hAnsi="Tahoma" w:eastAsia="Times New Roman" w:cs="Tahoma"/>
          <w:sz w:val="20"/>
          <w:szCs w:val="20"/>
          <w:lang w:eastAsia="pl-PL"/>
        </w:rPr>
        <w:t xml:space="preserve">Źródło: </w:t>
      </w:r>
      <w:hyperlink w:history="1" r:id="rId8">
        <w:r w:rsidRPr="006E6681" w:rsidR="00D32275">
          <w:rPr>
            <w:rStyle w:val="Hipercze"/>
            <w:rFonts w:ascii="Tahoma" w:hAnsi="Tahoma" w:eastAsia="Times New Roman" w:cs="Tahoma"/>
            <w:sz w:val="20"/>
            <w:szCs w:val="20"/>
            <w:lang w:eastAsia="pl-PL"/>
          </w:rPr>
          <w:t>https://www.gov.pl/web/rodzina/podprogram-2021a</w:t>
        </w:r>
      </w:hyperlink>
      <w:r w:rsidR="00D32275">
        <w:rPr>
          <w:rFonts w:ascii="Tahoma" w:hAnsi="Tahoma" w:eastAsia="Times New Roman" w:cs="Tahoma"/>
          <w:sz w:val="20"/>
          <w:szCs w:val="20"/>
          <w:lang w:eastAsia="pl-PL"/>
        </w:rPr>
        <w:t xml:space="preserve"> </w:t>
      </w:r>
    </w:p>
    <w:p xmlns:wp14="http://schemas.microsoft.com/office/word/2010/wordml" w:rsidRPr="002D0715" w:rsidR="002D0715" w:rsidP="002D0715" w:rsidRDefault="002D0715" w14:paraId="6A05A809" wp14:textId="77777777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sectPr w:rsidRPr="002D0715" w:rsidR="002D0715" w:rsidSect="0087054E">
      <w:pgSz w:w="11906" w:h="16838" w:orient="portrait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727C4" w:rsidP="0087054E" w:rsidRDefault="00A727C4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27C4" w:rsidP="0087054E" w:rsidRDefault="00A727C4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727C4" w:rsidP="0087054E" w:rsidRDefault="00A727C4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27C4" w:rsidP="0087054E" w:rsidRDefault="00A727C4" w14:paraId="0D0B940D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670165" w:rsidP="00670165" w:rsidRDefault="00670165" w14:paraId="4419A54F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hint="default" w:ascii="Symbol" w:hAnsi="Symbol" w:cs="Symbol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hint="default"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hint="default"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hint="default"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ascii="Arial" w:hAnsi="Arial" w:cs="Arial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hint="default" w:ascii="Arial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hAnsi="Open Sans Condensed Light" w:eastAsia="Times New Roman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hint="default" w:ascii="Arial" w:hAnsi="Arial" w:cs="Arial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hint="default" w:ascii="Arial" w:hAnsi="Arial" w:cs="Arial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hint="default" w:ascii="Arial" w:hAnsi="Arial" w:cs="Arial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ascii="Arial" w:hAnsi="Arial" w:cs="Arial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ascii="Arial" w:hAnsi="Arial" w:cs="Arial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ascii="Arial" w:hAnsi="Arial" w:cs="Arial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ascii="Arial" w:hAnsi="Arial" w:cs="Arial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ascii="Arial" w:hAnsi="Arial" w:cs="Arial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1588B"/>
    <w:rsid w:val="000E6F46"/>
    <w:rsid w:val="00112487"/>
    <w:rsid w:val="0016089C"/>
    <w:rsid w:val="00240C5C"/>
    <w:rsid w:val="00245CAA"/>
    <w:rsid w:val="00246A33"/>
    <w:rsid w:val="002840C2"/>
    <w:rsid w:val="002A67D7"/>
    <w:rsid w:val="002D0715"/>
    <w:rsid w:val="002E64C3"/>
    <w:rsid w:val="003275AE"/>
    <w:rsid w:val="00440D7B"/>
    <w:rsid w:val="00491B30"/>
    <w:rsid w:val="004B263A"/>
    <w:rsid w:val="004C6453"/>
    <w:rsid w:val="004D395F"/>
    <w:rsid w:val="004E251A"/>
    <w:rsid w:val="005159A4"/>
    <w:rsid w:val="00561192"/>
    <w:rsid w:val="00572612"/>
    <w:rsid w:val="005D1EDF"/>
    <w:rsid w:val="005F6C3C"/>
    <w:rsid w:val="006207F2"/>
    <w:rsid w:val="00670165"/>
    <w:rsid w:val="007355BB"/>
    <w:rsid w:val="007B48CF"/>
    <w:rsid w:val="007B4A0A"/>
    <w:rsid w:val="007C49F6"/>
    <w:rsid w:val="0087054E"/>
    <w:rsid w:val="0098455B"/>
    <w:rsid w:val="009A7AB1"/>
    <w:rsid w:val="009C4947"/>
    <w:rsid w:val="009D022B"/>
    <w:rsid w:val="00A07CE8"/>
    <w:rsid w:val="00A5517F"/>
    <w:rsid w:val="00A727C4"/>
    <w:rsid w:val="00B1179B"/>
    <w:rsid w:val="00B47D49"/>
    <w:rsid w:val="00BF61ED"/>
    <w:rsid w:val="00C16181"/>
    <w:rsid w:val="00C429A3"/>
    <w:rsid w:val="00C8031B"/>
    <w:rsid w:val="00CE7F44"/>
    <w:rsid w:val="00D32275"/>
    <w:rsid w:val="00D325D1"/>
    <w:rsid w:val="00E3104B"/>
    <w:rsid w:val="00E37000"/>
    <w:rsid w:val="00EF3BA8"/>
    <w:rsid w:val="00FA169D"/>
    <w:rsid w:val="397ECB6D"/>
    <w:rsid w:val="4473D051"/>
    <w:rsid w:val="4F9C9B2D"/>
    <w:rsid w:val="5C556DEA"/>
    <w:rsid w:val="64C2D216"/>
    <w:rsid w:val="65AAE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ABDE"/>
  <w15:chartTrackingRefBased/>
  <w15:docId w15:val="{CE92FA98-2092-4F01-B788-FF69C1CD2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7054E"/>
  </w:style>
  <w:style w:type="paragraph" w:styleId="Default" w:customStyle="1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6C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F46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0E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pl/web/rodzina/podprogram-2021a" TargetMode="Externa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18978-05A9-4306-AB1B-35B65B7FD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FA9E4-16A1-4889-87EC-230C69C015C5}"/>
</file>

<file path=customXml/itemProps3.xml><?xml version="1.0" encoding="utf-8"?>
<ds:datastoreItem xmlns:ds="http://schemas.openxmlformats.org/officeDocument/2006/customXml" ds:itemID="{757DB5A0-ADDD-43F4-B59A-45E491F87873}"/>
</file>

<file path=customXml/itemProps4.xml><?xml version="1.0" encoding="utf-8"?>
<ds:datastoreItem xmlns:ds="http://schemas.openxmlformats.org/officeDocument/2006/customXml" ds:itemID="{27778777-88D1-49AE-AB61-F294FD2949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Marcin Fedoruk</lastModifiedBy>
  <revision>9</revision>
  <dcterms:created xsi:type="dcterms:W3CDTF">2021-02-25T17:52:00.0000000Z</dcterms:created>
  <dcterms:modified xsi:type="dcterms:W3CDTF">2021-12-14T13:47:38.1368057Z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